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spacing w:before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 навчальних досягнень здобувачів освіти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uk-UA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з мистецтва</w:t>
      </w:r>
    </w:p>
    <w:p>
      <w:pPr>
        <w:spacing w:before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5-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val="en-US" w:eastAsia="uk-UA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клас </w:t>
      </w:r>
      <w:r>
        <w:rPr>
          <w:rFonts w:ascii="Times New Roman" w:hAnsi="Times New Roman" w:eastAsia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НУШ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628"/>
        <w:gridCol w:w="768"/>
        <w:gridCol w:w="5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Вербальне</w:t>
            </w:r>
          </w:p>
          <w:p>
            <w:pPr>
              <w:spacing w:before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Рівневе оцінювання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оцінювання навчальних досягнень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Потребує уваги і допомоги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Початковий рівень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Сприймає та відтворює художні образи на частковому рівні, однозначно їх характеризує та демонструє. Художньо-естетичне мислення сформоване на початковому рівні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Присутні початкові навички та уміння у творчій художній діяльності.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Володіє незначною частиною тематичного матеріалу, має початково сформований рівень сприйняття художніх образів, виявляє певні творчі вміння та навички у практичній діяльності, володіє термінологічним мінімумом. Словниковий запас частково дозволяє викласти думку.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Сприймає та відтворює окремі фрагменти художніх образів з конкретним образно-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художнім змістом, знає незначну частину тематичного матеріалу, послуговуючись обмеженим термінологічним та словниковим запасом.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Досягає успіху з допомогою вчителя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Середній рівень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Відтворює художні образи на репродуктивному рівні, в основному розуміє образну сферу художнього твору; Застосування знань та термінологічного запасу на практиці задовільне.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Володіє навичками й уміннями, які дають змогу проаналізувати та відтворити конкретні художні образи, але не завжди вміє сприймати і відтворювати художні образи, які вимагають абстрактного художньо-мистецького мислення; виявляє середнє знання спеціальної художньої термінології; словниковий запас небагатий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Не завжди сприймає та репродукує візуальні образи, має достатньо сформоване художнє мислення, не завжди послідовно та логічно характеризує окремі художні явища, розповідь потребує уточнень і додаткових запитань. Виявляє знання і розуміння основних тематичних положень, аналіз художнього твору виконує з допомогою вчителя, порівняння, висновки щодо сприймання творів образотворчого мистецтва також потребують допомоги вчителя.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Демонструє помітний прогрес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Достатній рівень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Відтворює різні візуальні образи, проте робить нечіткі висновки, не завжди послідовно викладає свої думки, допускає незначні термінологічні помилки; знає найважливіший тематичний художній матеріал, спостерігаються помітні позитивні зміни у творчій художній діяльності.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Сприймає і репродукує візуальні образи певного рівня, повно аналізує художньо-образний зміст твору, бракує власних висновків, асоціацій, узагальнень; не завжди поєднує художні образи та життєві явища; на достатньому рівні володіє спеціальною художньою термінологією при аналізі художніх творів.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Виявляє достатнє засвоєння тематичного художнього матеріалу, допускає неточності у використанні спеціальної художньої термінології, які потребують допомоги, трапляються поодинокі недоліки у відтворенні художнього образу і художньо-образному оформленні своїх роздумів щодо оцінки творів образотворчого мистецтва; з частковою допомогою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самостійно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систематизує та узагальнює художній матеріал.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Має значні успіхи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Високий рівень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Має міцні знання програмового матеріалу, аналізуючи художні твори, допускає несуттєві неточності у формулюваннях та використанні спеціальної художньої термінології, не завжди обґрунтовано може довести свою точку зору на художні явища в процесі їх сприймання, не завжди відтворює окремі фрагменти художніх образів. Вказані неточності виправляє самостійно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Володіє тематичним художнім матеріалом у межах програми, вміє використовувати набуті знання, уміння і здібності у нових художньо-творчих завданнях, виявляє знання спеціальної художньої термінології, їх усвідомлення та міцність, уміння систематизувати, узагальнювати, аналізувати твори візуального мистецтва, асоціювати їх з творами інших мистецтв та життєвими явищами, застосовувати набуті знання в образотворчій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Має міцні, ґрунтовні знання тематичного художнього матеріалу у межах програми, систематизує, узагальнює, свідомо сприймає та відтворює візуальні образи, широко застосовує асоціативні зв'язки між творами образотворчого мистецтва, творами інших мистецтв та життєвими явищами. Свідомо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послуговується мовою візуального мистецтва у роздумах, висновках та узагальненнях щодо сприймання художніх образів, має достатньо високий рівень художньо-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  <w:t>мистецького мислення; самостійно використовує набуті художні вміння, навички та здібності в художній діяльності</w:t>
            </w:r>
          </w:p>
        </w:tc>
      </w:tr>
    </w:tbl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41"/>
    <w:rsid w:val="00766D41"/>
    <w:rsid w:val="00D51150"/>
    <w:rsid w:val="6D1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2728</Words>
  <Characters>1556</Characters>
  <Lines>12</Lines>
  <Paragraphs>8</Paragraphs>
  <TotalTime>4</TotalTime>
  <ScaleCrop>false</ScaleCrop>
  <LinksUpToDate>false</LinksUpToDate>
  <CharactersWithSpaces>4276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2024-03-11T19:36:00Z</dcterms:created>
  <dc:creator>Юлія Липка</dc:creator>
  <cp:lastModifiedBy>Administrator</cp:lastModifiedBy>
  <dcterms:modified xsi:type="dcterms:W3CDTF">2024-03-12T09:16:11Z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F4AB479BEE7A484D80608472516A3669_12</vt:lpwstr>
  </property>
</Properties>
</file>